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12" w:rsidRDefault="00B17529" w:rsidP="00B17529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17529">
        <w:rPr>
          <w:rFonts w:ascii="Times New Roman" w:hAnsi="Times New Roman" w:cs="Times New Roman"/>
          <w:b/>
          <w:sz w:val="40"/>
          <w:szCs w:val="28"/>
        </w:rPr>
        <w:t>Слава тебе, русская березка!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(1):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Белолицая, белоствольная,</w:t>
      </w:r>
    </w:p>
    <w:p w:rsid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невеста, горда и нежна. </w:t>
      </w:r>
    </w:p>
    <w:p w:rsid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Словно русская песня раздольная 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небесам устремилась она.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(2):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Люблю березку русскую,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светлую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 грустную,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зеленом сарафанчике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платочками в карманчиках.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красивыми застежками,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зелеными сережками,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Люблю ее заречную,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нарядными оплечьями 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ясную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кипучую,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грустную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плакучую.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Люблю березку русскую 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всегда с подружками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Весною хороводится...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Любят белую бе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резу люди. О ней написано нема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хорошего: по заслугам, как го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ворится, и честь.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Издревле в березе видели символ девичьей красоты, нежности, вос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певали ее в песнях за ту теплоту и ра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дость, которую она дарит людям.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пятидесятый день после Пасхи наступает один из самых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больших праздников в годовом народном календаре </w:t>
      </w:r>
      <w:proofErr w:type="gramStart"/>
      <w:r w:rsid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роица. В России это торжество связано с культом березы.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Пошли </w:t>
      </w: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девки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лес гулять, 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Березоньку завивать.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Ой-лю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ой-лю-лю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Березоньку я завью.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Благослови, Троица,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Святая Богородица!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Ой-лю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ой-лю-лю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Березоньку я завью.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Завивание березки </w:t>
      </w:r>
      <w:r w:rsid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древний обряд, очень поэтичный и краси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вый. Девушки загибали концы верхних веток в кольцо, которое украшали цветами, бусами, лен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тами. У корня завитую березку драпировали куском цветной ткани. Девушки верили, что, свя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зывая ветки, крепко-накрепко соединят свои судьбы с любимы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Можно было загадать и о бу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дущем, или, завивая березку, по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желать заболевшим родственни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 скорого выздоровления </w:t>
      </w:r>
      <w:r w:rsid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целительная сила березовых ве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в эти дни возрастала.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Троицу девушки плели венки из веток березы, шли к речке и, встав спиной к воде,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сбрасывали венок с головы. Если венок тонул, </w:t>
      </w:r>
      <w:proofErr w:type="gramStart"/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загаданное</w:t>
      </w:r>
      <w:proofErr w:type="gramEnd"/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сбу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дется, коли приставал к другому берегу </w:t>
      </w:r>
      <w:r w:rsid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девичья приста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к сердцу любого парня.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попробу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сплести венки из веток бере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а по пути домой вы сможете зайти на речку и погадать, бросив их в воду.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плетут веночки из веток березы.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это время звучит песня “Береза ”.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Слова С. Есенина, музы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ка А. </w:t>
      </w:r>
      <w:proofErr w:type="spell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Сударикова</w:t>
      </w:r>
      <w:proofErr w:type="spell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  <w:proofErr w:type="gramEnd"/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Березы... Это од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из них “во поле стояла”, это они разбежались по косогорам “Весны священной” Н. Рериха, они сжимают душу сладкой тос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в есенинских строках.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Стройны, </w:t>
      </w: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по-юному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красивы,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Пройдя дорогами земли, </w:t>
      </w:r>
    </w:p>
    <w:p w:rsid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Когда-то из лесов России 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 край березки забрели...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песен написано о бе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резке, давайте вспомним и споем хотя бы по куплету.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исполняют песни о березе.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Каждому, кто спел хотя бы один куплет, Ведущая дарит маленький ситцевый белый платочек.)</w:t>
      </w:r>
      <w:proofErr w:type="gramEnd"/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кто из вас знает, как называется березовая кора?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(Ответы детей.)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но, береста.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Дай коры мне, </w:t>
      </w: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береза!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Желтой дай коры, береза!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 свяжу себе пирогу,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Легкий челн себе построю,</w:t>
      </w:r>
    </w:p>
    <w:p w:rsidR="00B17529" w:rsidRPr="00B17529" w:rsidRDefault="00B17529" w:rsidP="00435488">
      <w:pPr>
        <w:spacing w:afterLines="12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воде он будет плавать...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этих поэтических строках заложен конкретный деловой смысл: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ереста совершенно не пропускает воду и потому тща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тельно сшитые просмоленные по швам березовые ладьи долго слу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жили не только </w:t>
      </w: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Гайавате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его на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роду, но и у нас в России.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Береста необыкновенно проч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 и с трудом поддается гниению, даже если оказалась в земле. Бла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годаря этому ее свойству мы ста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ли обладателями берестяных гра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мот, написанных несколько ве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ков назад.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Очень популярны поделки из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бересты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туеса, плетеные коро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ба, узорчатые шкатулки, музы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кальные рожки. Сейчас они це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нятся как произведения народ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ного искусства.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Береза дает лучшие дрова и служит основным источником дегтя, а ее мягкая белая древесина прекрасно режется и полируется и потому незаменима в токарном деле и мебельном производстве.</w:t>
      </w:r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куда не обернись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всюду вокруг нас береза: березовая фа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нера, березовые лыжи, березовые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дрова, березовый дег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оть, березо</w:t>
      </w: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вая сажа (следовательно, черни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ла, краски и т. д.), березовые ве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ники, наконец.</w:t>
      </w:r>
      <w:proofErr w:type="gramEnd"/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всего лучше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живое дере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 с контуром редкого изящества, со своим “голосом”, дерево боль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шой задушевности, ставшее сим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волом России.</w:t>
      </w:r>
    </w:p>
    <w:p w:rsid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давайте проведем по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священную березке викторину.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1483" w:rsidRPr="00B17529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4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ВИКТОРИНА </w:t>
      </w:r>
      <w:r w:rsidRPr="0054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“</w:t>
      </w:r>
      <w:r w:rsidRPr="0054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БЕРЕЗКА</w:t>
      </w:r>
      <w:r w:rsidRPr="0054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”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Сколько берез растет на улице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(название)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нашего города (се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ла)?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(Библиотекарь может со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считать березки заранее и при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знать победителем ребенка, чей ответ наиболее близок к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вильному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какого гриба созвуч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но слову “береза”?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(Подберезо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вик.)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Вспомните композитора и ав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тора слов песни, куплет из ко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торой вы сейчас услышите: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чего начинается Родина?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заветной скамьи у ворот,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той самой березки, что во поле 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ветром склоняясь, растет.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(Музыка В. </w:t>
      </w:r>
      <w:proofErr w:type="spell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Баснера</w:t>
      </w:r>
      <w:proofErr w:type="spell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слова М. </w:t>
      </w:r>
      <w:proofErr w:type="spell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Матусовского</w:t>
      </w:r>
      <w:proofErr w:type="spell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великого русского композитора, который, воз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вращаясь на Родину, остано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вил свой экипаж, вышел на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pacing w:val="10"/>
          <w:sz w:val="28"/>
          <w:szCs w:val="28"/>
          <w:lang w:eastAsia="ru-RU"/>
        </w:rPr>
        <w:t xml:space="preserve">дорогу и низко поклонился 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белой березе?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(М. И. Глинка.)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что березу называют “вест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ницей далеких эпох”?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(Когда не было бумаги, писали на бере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сте.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Береста принесла нам вес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 о жизни людей XII—XIV вв.)</w:t>
      </w:r>
      <w:proofErr w:type="gramEnd"/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Отгадайте загадку: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одного дерева да четыре угодья: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Первое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темной ночи свет, 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Второе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некопаный колодец,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Третье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старому здоровье, </w:t>
      </w:r>
    </w:p>
    <w:p w:rsidR="00B17529" w:rsidRPr="00B17529" w:rsidRDefault="00B17529" w:rsidP="00435488">
      <w:pPr>
        <w:pStyle w:val="a3"/>
        <w:spacing w:afterLines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Четвертое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разбитому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связь.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(Береза: лучина, сок, банный ве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ник, береста, которой связыва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ют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разбитое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юге Руси </w:t>
      </w:r>
      <w:proofErr w:type="spell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березозолом</w:t>
      </w:r>
      <w:proofErr w:type="spell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зывался март, на севере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рель. Чем это было вызвано?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языческой Руси календарь точно следовал за сменой явле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ний природы.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Одни и те же ме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сяцы в разных местах имели разные названия.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Там, где бере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за начинала зеленеть в мар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те </w:t>
      </w:r>
      <w:proofErr w:type="gramStart"/>
      <w:r w:rsid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ерезозолом</w:t>
      </w:r>
      <w:proofErr w:type="spell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назывался март, севернее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апрель.)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Перу</w:t>
      </w:r>
      <w:proofErr w:type="gramEnd"/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какого художника при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надлежит картина “Березовая роща”? 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(И. И. Левитана.)</w:t>
      </w:r>
    </w:p>
    <w:p w:rsidR="00B17529" w:rsidRPr="00B17529" w:rsidRDefault="00B17529" w:rsidP="00435488">
      <w:pPr>
        <w:pStyle w:val="a3"/>
        <w:numPr>
          <w:ilvl w:val="0"/>
          <w:numId w:val="2"/>
        </w:numPr>
        <w:spacing w:afterLines="12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какое время года заготавли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вают берестяную кору и опас</w:t>
      </w:r>
      <w:r w:rsidRPr="00B175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но ли это для березы?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(Заго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тавливают кору в конце весны и начале лета.</w:t>
      </w:r>
      <w:proofErr w:type="gramEnd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Во время движе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 xml:space="preserve">ния </w:t>
      </w:r>
      <w:r w:rsidRPr="00B17529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t>соков береста свободно от</w:t>
      </w:r>
      <w:r w:rsidRPr="00B17529"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eastAsia="ru-RU"/>
        </w:rPr>
        <w:softHyphen/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деляется. </w:t>
      </w:r>
      <w:proofErr w:type="gramStart"/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березы это не опасно: кора нарастает вновь, если снять ее умело, не повреж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дая дерево.)</w:t>
      </w:r>
      <w:proofErr w:type="gramEnd"/>
    </w:p>
    <w:p w:rsidR="00B17529" w:rsidRPr="00B17529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(Всем, кто ответил на вопро</w:t>
      </w:r>
      <w:r w:rsidRPr="00B175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сы, даются платочки.)</w:t>
      </w:r>
    </w:p>
    <w:p w:rsidR="00541483" w:rsidRPr="00541483" w:rsidRDefault="00B17529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Береза не только украшает нашу жизнь, она и со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="00541483"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храняет ее. Береза испокон веков славилась своими целебными свойствами.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березовых почек готовят настои для втирания при ломоте в суставах и для лечения ран.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Препаратами из почек березы, настойками и отварами лечат кожные болезни, ревматизм, вос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паление печени, язвенные болез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Они применяются как сред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от преждевременного выпа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волос.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Березовый деготь уничтожает чесоточных клещей, лечит кож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болезни, бронхит, туберкулез легких. Попав на горячие угли, де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готь выделяет дезинфицирующие газы и обеззараживает воздух.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из березовой чаги в виде настойки, густого экстракта или таблеток применяют при злокачественных опухолях, а так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язвенной болезни.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русской бане березовый ве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необходимость. Запарен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листья выделяют летучие эфирные масла и другие вещества, благотворно действующие на че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ловека. И, конечно же, очень по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лезен для здоровья березовый сок.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ЧТЕЦ (1):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Лишь только подснежник 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распустится в срок,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Лишь только заслышатся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первые грозы,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белых стволах 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появляется сок,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плачут березы, то плачут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березы...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Плач березы на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чинается иногда самой ранней весной. С искривленного ствола капают прозрачные неторопли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вые капли. Во время </w:t>
      </w:r>
      <w:proofErr w:type="gramStart"/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весеннего</w:t>
      </w:r>
      <w:proofErr w:type="gramEnd"/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кодвижения</w:t>
      </w:r>
      <w:proofErr w:type="spellEnd"/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набрать березо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тем слаще, чем выш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надрез в стволе. Не делайте надрезы большими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такая рана дольше не заживает.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Угостила вас береза, сок пере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стал вытекать,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заткните отверстие деревянной пробкой, чтобы дерево не загнило.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березового сока и мура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вьиной кислоты не только очень вкусна, она прекрасно утоляет жажду.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давайте попробуем прохладительный напиток, в состав которого входит березовый сок.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(Ведущая угощает ребят.)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уверена, что бе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резовый сок не только утолил ва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 жажду, но и прибавил сил, по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этому предлагаю вам поводить хоровод, как это 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исстари дела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на Троицу. Пусть каждый, кто получил сегодня платочек, возьмется за один его уголок и предложит взяться за другой сво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ему другу или подруге. А теперь все вместе встанем в хоровод!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(Все водят хоровод и поют пес</w:t>
      </w: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ню “Во поле береза стояла... ”, ког</w:t>
      </w: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да песня спета, все остаются на своих местах.</w:t>
      </w:r>
      <w:proofErr w:type="gramEnd"/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Ведущая берет в ру</w:t>
      </w: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ки березовое полено и становится в центр круга.)</w:t>
      </w:r>
      <w:proofErr w:type="gramEnd"/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(выводит на середину мальчика и завязывает ему глаза): 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добрый молодец будет сейчас за поленом ходить да прислуши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ваться. </w:t>
      </w: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(Идут по кругу.)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стукну я поленом об пол, тут он и остановит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и повязку снимет. Коль против красной девицы окажется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 поклонится, коль против добра мо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лодца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о-русски обнимется.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(Идет игра.)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Березка стала по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этическим олицетворением Рос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 Где бы ни был русский чело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век, как бы далеко от родной зем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судьба не забросила его, он всегда, тоскуя о Родине, воскре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 в памяти шумящую на вет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залитую солнцем или запоро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шенную морозным инеем строй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красавицу березку.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(1):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Зеленая она иль золотая,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Любая украшает бытие,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если не росла б она такая,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надо было выдумать ее.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ЧТЕЦ (2):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Северное деревце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4354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березонька!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 стоишь задумчиво на краю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села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Стройная</w:t>
      </w:r>
      <w:proofErr w:type="gramEnd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светлая, в платьице зеленом,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Словно на свидание девушка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пришла.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Ветерок приветливый гладит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твои косы,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Дарит тебе сказки дальних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южных стран. 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Вечерами синими на крутом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откосе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тебя слагает песни друг баян.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березкой девушки водят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хороводы,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</w:t>
      </w:r>
      <w:proofErr w:type="gramStart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кудрявой</w:t>
      </w:r>
      <w:proofErr w:type="gramEnd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парни ждут своих подруг. 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Деревце</w:t>
      </w:r>
      <w:proofErr w:type="gramEnd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любимое русского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народа, 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котором</w:t>
      </w:r>
      <w:proofErr w:type="gramEnd"/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песни сложатся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вокруг.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летят под кручею легкие,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певучие,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Их несет над Вяткою ветер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озорной,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песни слышатся,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привольней дышится, 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Всем, кто любит Родину русскую душой!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подо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шел к концу. Спасибо вам, что пришли к нам в библиотеку, спа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сибо за то, что вы любите наш родной березовый край.</w:t>
      </w:r>
    </w:p>
    <w:p w:rsid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(Можно провести с детьми конкурс на лучшую бутоньерку из полевых цветов; определить, кто быстрее и лучше заплетет косу из трех ленточек; послушать стихи о березе в исполнении ребят и т. п.)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483" w:rsidRPr="00541483" w:rsidRDefault="00541483" w:rsidP="00435488">
      <w:pPr>
        <w:spacing w:afterLines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>ЛИТЕРАТУРА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Лаптев Ю. П. Растения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Я. – М.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Колос, 1992.</w:t>
      </w:r>
    </w:p>
    <w:p w:rsidR="00541483" w:rsidRPr="00541483" w:rsidRDefault="00541483" w:rsidP="00435488">
      <w:pPr>
        <w:spacing w:afterLines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В. Растительный мир на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шей Родины.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4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Просвещение,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1981.</w:t>
      </w:r>
    </w:p>
    <w:p w:rsidR="00B17529" w:rsidRPr="00B17529" w:rsidRDefault="00B17529" w:rsidP="007F7585">
      <w:pPr>
        <w:spacing w:afterLines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529" w:rsidRPr="00B17529" w:rsidSect="00C0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941784E"/>
    <w:multiLevelType w:val="hybridMultilevel"/>
    <w:tmpl w:val="B1908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7C0942"/>
    <w:multiLevelType w:val="hybridMultilevel"/>
    <w:tmpl w:val="6C8A7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ED5C0E"/>
    <w:multiLevelType w:val="hybridMultilevel"/>
    <w:tmpl w:val="B4803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529"/>
    <w:rsid w:val="00435488"/>
    <w:rsid w:val="00541483"/>
    <w:rsid w:val="007F7585"/>
    <w:rsid w:val="00B17529"/>
    <w:rsid w:val="00C0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dcterms:created xsi:type="dcterms:W3CDTF">2021-12-21T08:15:00Z</dcterms:created>
  <dcterms:modified xsi:type="dcterms:W3CDTF">2021-12-21T09:42:00Z</dcterms:modified>
</cp:coreProperties>
</file>